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984" w:rsidRPr="00575BBD" w:rsidRDefault="009E439D" w:rsidP="00110DCE">
      <w:pPr>
        <w:widowControl w:val="0"/>
        <w:shd w:val="clear" w:color="auto" w:fill="FFFFFF"/>
        <w:adjustRightInd w:val="0"/>
        <w:jc w:val="both"/>
        <w:rPr>
          <w:rFonts w:ascii="Calibri" w:hAnsi="Calibri" w:cs="Arial"/>
          <w:b w:val="0"/>
          <w:color w:val="000000"/>
          <w:sz w:val="22"/>
          <w:szCs w:val="22"/>
        </w:rPr>
      </w:pPr>
      <w:r>
        <w:rPr>
          <w:rFonts w:ascii="Calibri" w:hAnsi="Calibri"/>
          <w:b w:val="0"/>
          <w:color w:val="000000"/>
          <w:sz w:val="22"/>
          <w:szCs w:val="22"/>
        </w:rPr>
        <w:t>V Mostě, dne 1. 1</w:t>
      </w:r>
      <w:r w:rsidR="004E6004">
        <w:rPr>
          <w:rFonts w:ascii="Calibri" w:hAnsi="Calibri"/>
          <w:b w:val="0"/>
          <w:color w:val="000000"/>
          <w:sz w:val="22"/>
          <w:szCs w:val="22"/>
        </w:rPr>
        <w:t>. 201</w:t>
      </w:r>
      <w:r w:rsidR="007A4030">
        <w:rPr>
          <w:rFonts w:ascii="Calibri" w:hAnsi="Calibri"/>
          <w:b w:val="0"/>
          <w:color w:val="000000"/>
          <w:sz w:val="22"/>
          <w:szCs w:val="22"/>
        </w:rPr>
        <w:t>1</w:t>
      </w:r>
    </w:p>
    <w:p w:rsidR="004E6004" w:rsidRDefault="00B66984" w:rsidP="004E6004">
      <w:pPr>
        <w:widowControl w:val="0"/>
        <w:shd w:val="clear" w:color="auto" w:fill="FFFFFF"/>
        <w:adjustRightInd w:val="0"/>
        <w:jc w:val="both"/>
        <w:rPr>
          <w:rFonts w:ascii="Calibri" w:hAnsi="Calibri" w:cs="Arial"/>
          <w:b w:val="0"/>
          <w:color w:val="000000"/>
          <w:sz w:val="23"/>
          <w:szCs w:val="23"/>
        </w:rPr>
      </w:pPr>
      <w:r w:rsidRPr="00575BBD">
        <w:rPr>
          <w:rFonts w:ascii="Calibri" w:hAnsi="Calibri"/>
          <w:b w:val="0"/>
          <w:color w:val="000000"/>
        </w:rPr>
        <w:t> </w:t>
      </w:r>
    </w:p>
    <w:p w:rsidR="00B66984" w:rsidRPr="004E6004" w:rsidRDefault="00B66984" w:rsidP="00110DCE">
      <w:pPr>
        <w:widowControl w:val="0"/>
        <w:shd w:val="clear" w:color="auto" w:fill="FFFFFF"/>
        <w:adjustRightInd w:val="0"/>
        <w:jc w:val="center"/>
        <w:rPr>
          <w:rFonts w:ascii="Calibri" w:hAnsi="Calibri" w:cs="Arial"/>
          <w:b w:val="0"/>
          <w:color w:val="000000"/>
          <w:sz w:val="23"/>
          <w:szCs w:val="23"/>
        </w:rPr>
      </w:pPr>
      <w:r w:rsidRPr="00575BBD">
        <w:rPr>
          <w:rFonts w:ascii="Calibri" w:hAnsi="Calibri" w:cs="Arial"/>
          <w:bCs/>
          <w:color w:val="008000"/>
          <w:sz w:val="36"/>
          <w:szCs w:val="32"/>
        </w:rPr>
        <w:t>POZVÁN</w:t>
      </w:r>
      <w:r w:rsidR="007A4030">
        <w:rPr>
          <w:rFonts w:ascii="Calibri" w:hAnsi="Calibri" w:cs="Arial"/>
          <w:bCs/>
          <w:color w:val="008000"/>
          <w:sz w:val="36"/>
          <w:szCs w:val="32"/>
        </w:rPr>
        <w:t>KA K ZAHÁJENÍ ŠKOLNÍHO ROKU 2011/2012</w:t>
      </w:r>
    </w:p>
    <w:p w:rsidR="00B66984" w:rsidRPr="00575BBD" w:rsidRDefault="00110DCE" w:rsidP="00110DCE">
      <w:pPr>
        <w:shd w:val="clear" w:color="auto" w:fill="FFFFFF"/>
        <w:spacing w:before="240" w:after="60"/>
        <w:jc w:val="center"/>
        <w:rPr>
          <w:rFonts w:ascii="Calibri" w:hAnsi="Calibri" w:cs="Arial"/>
          <w:color w:val="008000"/>
          <w:sz w:val="28"/>
          <w:szCs w:val="28"/>
        </w:rPr>
      </w:pPr>
      <w:r>
        <w:rPr>
          <w:rFonts w:ascii="Calibri" w:hAnsi="Calibri"/>
          <w:b w:val="0"/>
          <w:noProof/>
          <w:color w:val="000000"/>
          <w:sz w:val="22"/>
          <w:szCs w:val="22"/>
        </w:rPr>
        <w:drawing>
          <wp:anchor distT="180340" distB="180340" distL="114300" distR="114300" simplePos="0" relativeHeight="251658240" behindDoc="0" locked="0" layoutInCell="1" allowOverlap="1" wp14:anchorId="3BE57BB7" wp14:editId="6DC7F5EB">
            <wp:simplePos x="0" y="0"/>
            <wp:positionH relativeFrom="margin">
              <wp:posOffset>572823</wp:posOffset>
            </wp:positionH>
            <wp:positionV relativeFrom="paragraph">
              <wp:posOffset>764540</wp:posOffset>
            </wp:positionV>
            <wp:extent cx="4615200" cy="2840400"/>
            <wp:effectExtent l="38100" t="38100" r="33020" b="36195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Škola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990"/>
                    <a:stretch/>
                  </pic:blipFill>
                  <pic:spPr bwMode="auto">
                    <a:xfrm>
                      <a:off x="0" y="0"/>
                      <a:ext cx="4615200" cy="2840400"/>
                    </a:xfrm>
                    <a:prstGeom prst="rect">
                      <a:avLst/>
                    </a:prstGeom>
                    <a:ln w="38100">
                      <a:solidFill>
                        <a:schemeClr val="accent1">
                          <a:lumMod val="7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6984" w:rsidRPr="00575BBD">
        <w:rPr>
          <w:rFonts w:ascii="Calibri" w:hAnsi="Calibri" w:cs="Arial"/>
          <w:bCs/>
          <w:color w:val="008000"/>
          <w:sz w:val="28"/>
          <w:szCs w:val="28"/>
        </w:rPr>
        <w:t>DÁLKOVÉ STUDIUM</w:t>
      </w:r>
    </w:p>
    <w:p w:rsidR="00B66984" w:rsidRPr="00575BBD" w:rsidRDefault="00B66984" w:rsidP="00B66984">
      <w:pPr>
        <w:widowControl w:val="0"/>
        <w:shd w:val="clear" w:color="auto" w:fill="FFFFFF"/>
        <w:adjustRightInd w:val="0"/>
        <w:jc w:val="both"/>
        <w:rPr>
          <w:rFonts w:ascii="Calibri" w:hAnsi="Calibri" w:cs="Arial"/>
          <w:b w:val="0"/>
          <w:color w:val="000000"/>
          <w:sz w:val="23"/>
          <w:szCs w:val="23"/>
        </w:rPr>
      </w:pPr>
      <w:r w:rsidRPr="00575BBD">
        <w:rPr>
          <w:rFonts w:ascii="Calibri" w:hAnsi="Calibri"/>
          <w:b w:val="0"/>
          <w:color w:val="000000"/>
        </w:rPr>
        <w:t> </w:t>
      </w:r>
    </w:p>
    <w:p w:rsidR="006A5D80" w:rsidRPr="00575BBD" w:rsidRDefault="00376669" w:rsidP="00376669">
      <w:pPr>
        <w:widowControl w:val="0"/>
        <w:shd w:val="clear" w:color="auto" w:fill="FFFFFF"/>
        <w:tabs>
          <w:tab w:val="left" w:pos="3480"/>
        </w:tabs>
        <w:adjustRightInd w:val="0"/>
        <w:rPr>
          <w:rFonts w:ascii="Calibri" w:hAnsi="Calibri"/>
          <w:b w:val="0"/>
          <w:color w:val="000000"/>
          <w:sz w:val="22"/>
          <w:szCs w:val="22"/>
        </w:rPr>
      </w:pPr>
      <w:r w:rsidRPr="00376669">
        <w:rPr>
          <w:rFonts w:ascii="Calibri" w:hAnsi="Calibri"/>
          <w:b w:val="0"/>
          <w:color w:val="000000"/>
          <w:sz w:val="22"/>
          <w:szCs w:val="22"/>
        </w:rPr>
        <w:t>Konzultace dálko</w:t>
      </w:r>
      <w:r w:rsidR="007A4030">
        <w:rPr>
          <w:rFonts w:ascii="Calibri" w:hAnsi="Calibri"/>
          <w:b w:val="0"/>
          <w:color w:val="000000"/>
          <w:sz w:val="22"/>
          <w:szCs w:val="22"/>
        </w:rPr>
        <w:t>vého studia ve školním roce 2011/2012</w:t>
      </w:r>
      <w:r w:rsidRPr="00376669">
        <w:rPr>
          <w:rFonts w:ascii="Calibri" w:hAnsi="Calibri"/>
          <w:b w:val="0"/>
          <w:color w:val="000000"/>
          <w:sz w:val="22"/>
          <w:szCs w:val="22"/>
        </w:rPr>
        <w:t xml:space="preserve"> budou zahájeny podle jednotlivých oborů:</w:t>
      </w:r>
      <w:r w:rsidR="00110DCE">
        <w:rPr>
          <w:rFonts w:ascii="Calibri" w:hAnsi="Calibri"/>
          <w:b w:val="0"/>
          <w:color w:val="000000"/>
          <w:sz w:val="22"/>
          <w:szCs w:val="22"/>
        </w:rPr>
        <w:br/>
      </w:r>
    </w:p>
    <w:p w:rsidR="006A5D80" w:rsidRDefault="00376669" w:rsidP="008F7F24">
      <w:pPr>
        <w:widowControl w:val="0"/>
        <w:shd w:val="clear" w:color="auto" w:fill="FFFFFF"/>
        <w:tabs>
          <w:tab w:val="left" w:pos="3402"/>
          <w:tab w:val="left" w:pos="6237"/>
          <w:tab w:val="left" w:pos="8080"/>
        </w:tabs>
        <w:adjustRightInd w:val="0"/>
        <w:jc w:val="both"/>
        <w:rPr>
          <w:rFonts w:ascii="Calibri" w:hAnsi="Calibri"/>
          <w:b w:val="0"/>
          <w:color w:val="000000"/>
          <w:sz w:val="22"/>
          <w:szCs w:val="22"/>
        </w:rPr>
      </w:pPr>
      <w:r w:rsidRPr="00376669">
        <w:rPr>
          <w:rFonts w:ascii="Calibri" w:hAnsi="Calibri"/>
          <w:b w:val="0"/>
          <w:color w:val="000000"/>
          <w:sz w:val="22"/>
          <w:szCs w:val="22"/>
        </w:rPr>
        <w:t>obor pětiletého studia:</w:t>
      </w:r>
      <w:r w:rsidR="00110DCE">
        <w:tab/>
      </w:r>
      <w:r w:rsidR="00110DCE">
        <w:rPr>
          <w:rFonts w:ascii="Calibri" w:hAnsi="Calibri"/>
          <w:b w:val="0"/>
          <w:color w:val="000000"/>
          <w:sz w:val="22"/>
          <w:szCs w:val="22"/>
        </w:rPr>
        <w:t>EKONOMIKA A PODNIKÁNÍ</w:t>
      </w:r>
      <w:r w:rsidR="00110DCE">
        <w:rPr>
          <w:rFonts w:ascii="Calibri" w:hAnsi="Calibri"/>
          <w:b w:val="0"/>
          <w:color w:val="000000"/>
          <w:sz w:val="22"/>
          <w:szCs w:val="22"/>
        </w:rPr>
        <w:tab/>
      </w:r>
      <w:r w:rsidR="005E0072">
        <w:rPr>
          <w:rFonts w:ascii="Calibri" w:hAnsi="Calibri"/>
          <w:b w:val="0"/>
          <w:color w:val="000000"/>
          <w:sz w:val="22"/>
          <w:szCs w:val="22"/>
        </w:rPr>
        <w:t>čtvrtek 3. 9. 2011</w:t>
      </w:r>
      <w:r w:rsidR="008F7F24">
        <w:rPr>
          <w:rFonts w:ascii="Calibri" w:hAnsi="Calibri"/>
          <w:b w:val="0"/>
          <w:color w:val="000000"/>
          <w:sz w:val="22"/>
          <w:szCs w:val="22"/>
        </w:rPr>
        <w:tab/>
      </w:r>
      <w:r w:rsidRPr="00376669">
        <w:rPr>
          <w:rFonts w:ascii="Calibri" w:hAnsi="Calibri"/>
          <w:b w:val="0"/>
          <w:color w:val="000000"/>
          <w:sz w:val="22"/>
          <w:szCs w:val="22"/>
        </w:rPr>
        <w:t>14,15 hod.</w:t>
      </w:r>
    </w:p>
    <w:p w:rsidR="00376669" w:rsidRDefault="00376669" w:rsidP="008F7F24">
      <w:pPr>
        <w:widowControl w:val="0"/>
        <w:shd w:val="clear" w:color="auto" w:fill="FFFFFF"/>
        <w:tabs>
          <w:tab w:val="left" w:pos="3402"/>
          <w:tab w:val="left" w:pos="6237"/>
          <w:tab w:val="left" w:pos="8080"/>
        </w:tabs>
        <w:adjustRightInd w:val="0"/>
        <w:jc w:val="both"/>
        <w:rPr>
          <w:rFonts w:ascii="Calibri" w:hAnsi="Calibri"/>
          <w:b w:val="0"/>
          <w:color w:val="000000"/>
          <w:sz w:val="22"/>
          <w:szCs w:val="22"/>
        </w:rPr>
      </w:pPr>
      <w:r w:rsidRPr="00376669">
        <w:rPr>
          <w:rFonts w:ascii="Calibri" w:hAnsi="Calibri"/>
          <w:b w:val="0"/>
          <w:color w:val="000000"/>
          <w:sz w:val="22"/>
          <w:szCs w:val="22"/>
        </w:rPr>
        <w:t>obory tříletého nástavbového studia:</w:t>
      </w:r>
      <w:r w:rsidR="00110DCE">
        <w:rPr>
          <w:rFonts w:ascii="Calibri" w:hAnsi="Calibri"/>
          <w:b w:val="0"/>
          <w:color w:val="000000"/>
          <w:sz w:val="22"/>
          <w:szCs w:val="22"/>
        </w:rPr>
        <w:tab/>
      </w:r>
      <w:r w:rsidRPr="00376669">
        <w:rPr>
          <w:rFonts w:ascii="Calibri" w:hAnsi="Calibri"/>
          <w:b w:val="0"/>
          <w:color w:val="000000"/>
          <w:sz w:val="22"/>
          <w:szCs w:val="22"/>
        </w:rPr>
        <w:t>PODNIKÁNÍ</w:t>
      </w:r>
      <w:r w:rsidR="00110DCE">
        <w:rPr>
          <w:rFonts w:ascii="Calibri" w:hAnsi="Calibri"/>
          <w:b w:val="0"/>
          <w:color w:val="000000"/>
          <w:sz w:val="22"/>
          <w:szCs w:val="22"/>
        </w:rPr>
        <w:tab/>
      </w:r>
      <w:r w:rsidR="005E0072">
        <w:rPr>
          <w:rFonts w:ascii="Calibri" w:hAnsi="Calibri"/>
          <w:b w:val="0"/>
          <w:color w:val="000000"/>
          <w:sz w:val="22"/>
          <w:szCs w:val="22"/>
        </w:rPr>
        <w:t>pondělí 7. 9. 2011</w:t>
      </w:r>
      <w:r w:rsidR="008F7F24">
        <w:rPr>
          <w:rFonts w:ascii="Calibri" w:hAnsi="Calibri"/>
          <w:b w:val="0"/>
          <w:color w:val="000000"/>
          <w:sz w:val="22"/>
          <w:szCs w:val="22"/>
        </w:rPr>
        <w:tab/>
      </w:r>
      <w:r w:rsidRPr="00376669">
        <w:rPr>
          <w:rFonts w:ascii="Calibri" w:hAnsi="Calibri"/>
          <w:b w:val="0"/>
          <w:color w:val="000000"/>
          <w:sz w:val="22"/>
          <w:szCs w:val="22"/>
        </w:rPr>
        <w:t>14,15 hod.</w:t>
      </w:r>
    </w:p>
    <w:p w:rsidR="00376669" w:rsidRDefault="00110DCE" w:rsidP="008F7F24">
      <w:pPr>
        <w:widowControl w:val="0"/>
        <w:shd w:val="clear" w:color="auto" w:fill="FFFFFF"/>
        <w:tabs>
          <w:tab w:val="left" w:pos="3402"/>
          <w:tab w:val="left" w:pos="6237"/>
          <w:tab w:val="left" w:pos="8080"/>
        </w:tabs>
        <w:adjustRightInd w:val="0"/>
        <w:jc w:val="both"/>
        <w:rPr>
          <w:rFonts w:ascii="Calibri" w:hAnsi="Calibri"/>
          <w:b w:val="0"/>
          <w:color w:val="000000"/>
          <w:sz w:val="22"/>
          <w:szCs w:val="22"/>
        </w:rPr>
      </w:pPr>
      <w:r>
        <w:rPr>
          <w:rFonts w:ascii="Calibri" w:hAnsi="Calibri"/>
          <w:b w:val="0"/>
          <w:color w:val="000000"/>
          <w:sz w:val="22"/>
          <w:szCs w:val="22"/>
        </w:rPr>
        <w:tab/>
      </w:r>
      <w:r w:rsidR="00376669" w:rsidRPr="00376669">
        <w:rPr>
          <w:rFonts w:ascii="Calibri" w:hAnsi="Calibri"/>
          <w:b w:val="0"/>
          <w:color w:val="000000"/>
          <w:sz w:val="22"/>
          <w:szCs w:val="22"/>
        </w:rPr>
        <w:t>PROVOZNÍ TECHNIKA</w:t>
      </w:r>
      <w:r>
        <w:rPr>
          <w:rFonts w:ascii="Calibri" w:hAnsi="Calibri"/>
          <w:b w:val="0"/>
          <w:color w:val="000000"/>
          <w:sz w:val="22"/>
          <w:szCs w:val="22"/>
        </w:rPr>
        <w:tab/>
      </w:r>
      <w:r w:rsidR="005E0072">
        <w:rPr>
          <w:rFonts w:ascii="Calibri" w:hAnsi="Calibri"/>
          <w:b w:val="0"/>
          <w:color w:val="000000"/>
          <w:sz w:val="22"/>
          <w:szCs w:val="22"/>
        </w:rPr>
        <w:t>pondělí 7. 9. 2011</w:t>
      </w:r>
      <w:r w:rsidR="008F7F24">
        <w:rPr>
          <w:rFonts w:ascii="Calibri" w:hAnsi="Calibri"/>
          <w:b w:val="0"/>
          <w:color w:val="000000"/>
          <w:sz w:val="22"/>
          <w:szCs w:val="22"/>
        </w:rPr>
        <w:tab/>
      </w:r>
      <w:r w:rsidR="00376669" w:rsidRPr="00376669">
        <w:rPr>
          <w:rFonts w:ascii="Calibri" w:hAnsi="Calibri"/>
          <w:b w:val="0"/>
          <w:color w:val="000000"/>
          <w:sz w:val="22"/>
          <w:szCs w:val="22"/>
        </w:rPr>
        <w:t>14,15 hod.</w:t>
      </w:r>
    </w:p>
    <w:p w:rsidR="00376669" w:rsidRDefault="00110DCE" w:rsidP="008F7F24">
      <w:pPr>
        <w:widowControl w:val="0"/>
        <w:shd w:val="clear" w:color="auto" w:fill="FFFFFF"/>
        <w:tabs>
          <w:tab w:val="left" w:pos="3402"/>
          <w:tab w:val="left" w:pos="6237"/>
          <w:tab w:val="left" w:pos="8080"/>
        </w:tabs>
        <w:adjustRightInd w:val="0"/>
        <w:rPr>
          <w:rFonts w:ascii="Calibri" w:hAnsi="Calibri"/>
          <w:b w:val="0"/>
          <w:color w:val="000000"/>
          <w:sz w:val="22"/>
          <w:szCs w:val="22"/>
        </w:rPr>
      </w:pPr>
      <w:r>
        <w:rPr>
          <w:rFonts w:ascii="Calibri" w:hAnsi="Calibri"/>
          <w:b w:val="0"/>
          <w:color w:val="000000"/>
          <w:sz w:val="22"/>
          <w:szCs w:val="22"/>
        </w:rPr>
        <w:tab/>
      </w:r>
      <w:r w:rsidR="00376669" w:rsidRPr="00376669">
        <w:rPr>
          <w:rFonts w:ascii="Calibri" w:hAnsi="Calibri"/>
          <w:b w:val="0"/>
          <w:color w:val="000000"/>
          <w:sz w:val="22"/>
          <w:szCs w:val="22"/>
        </w:rPr>
        <w:t>PROVOZNÍ ELEKTROTECHNIKA</w:t>
      </w:r>
      <w:r>
        <w:rPr>
          <w:rFonts w:ascii="Calibri" w:hAnsi="Calibri"/>
          <w:b w:val="0"/>
          <w:color w:val="000000"/>
          <w:sz w:val="22"/>
          <w:szCs w:val="22"/>
        </w:rPr>
        <w:tab/>
      </w:r>
      <w:r w:rsidR="005E0072">
        <w:rPr>
          <w:rFonts w:ascii="Calibri" w:hAnsi="Calibri"/>
          <w:b w:val="0"/>
          <w:color w:val="000000"/>
          <w:sz w:val="22"/>
          <w:szCs w:val="22"/>
        </w:rPr>
        <w:t>pondělí 7. 9. 2011</w:t>
      </w:r>
      <w:bookmarkStart w:id="0" w:name="_GoBack"/>
      <w:bookmarkEnd w:id="0"/>
      <w:r w:rsidR="008F7F24">
        <w:rPr>
          <w:rFonts w:ascii="Calibri" w:hAnsi="Calibri"/>
          <w:b w:val="0"/>
          <w:color w:val="000000"/>
          <w:sz w:val="22"/>
          <w:szCs w:val="22"/>
        </w:rPr>
        <w:tab/>
        <w:t xml:space="preserve">14,15 </w:t>
      </w:r>
      <w:r w:rsidR="00376669" w:rsidRPr="00376669">
        <w:rPr>
          <w:rFonts w:ascii="Calibri" w:hAnsi="Calibri"/>
          <w:b w:val="0"/>
          <w:color w:val="000000"/>
          <w:sz w:val="22"/>
          <w:szCs w:val="22"/>
        </w:rPr>
        <w:t>hod.</w:t>
      </w:r>
      <w:r>
        <w:rPr>
          <w:rFonts w:ascii="Calibri" w:hAnsi="Calibri"/>
          <w:b w:val="0"/>
          <w:color w:val="000000"/>
          <w:sz w:val="22"/>
          <w:szCs w:val="22"/>
        </w:rPr>
        <w:br/>
      </w:r>
    </w:p>
    <w:p w:rsidR="00376669" w:rsidRPr="00376669" w:rsidRDefault="00376669" w:rsidP="00376669">
      <w:pPr>
        <w:widowControl w:val="0"/>
        <w:shd w:val="clear" w:color="auto" w:fill="FFFFFF"/>
        <w:adjustRightInd w:val="0"/>
        <w:jc w:val="both"/>
        <w:rPr>
          <w:rFonts w:ascii="Calibri" w:hAnsi="Calibri"/>
          <w:b w:val="0"/>
          <w:color w:val="000000"/>
          <w:sz w:val="22"/>
          <w:szCs w:val="22"/>
        </w:rPr>
      </w:pPr>
      <w:r w:rsidRPr="00376669">
        <w:rPr>
          <w:rFonts w:ascii="Calibri" w:hAnsi="Calibri"/>
          <w:b w:val="0"/>
          <w:color w:val="000000"/>
          <w:sz w:val="22"/>
          <w:szCs w:val="22"/>
        </w:rPr>
        <w:t xml:space="preserve">V den zahájení budou na nástěnce ve vestibulu školy zveřejněny seznamy </w:t>
      </w:r>
      <w:r>
        <w:rPr>
          <w:rFonts w:ascii="Calibri" w:hAnsi="Calibri"/>
          <w:b w:val="0"/>
          <w:color w:val="000000"/>
          <w:sz w:val="22"/>
          <w:szCs w:val="22"/>
        </w:rPr>
        <w:t xml:space="preserve">studentů s rozmístěním do tříd. </w:t>
      </w:r>
      <w:r w:rsidRPr="00376669">
        <w:rPr>
          <w:rFonts w:ascii="Calibri" w:hAnsi="Calibri"/>
          <w:b w:val="0"/>
          <w:color w:val="000000"/>
          <w:sz w:val="22"/>
          <w:szCs w:val="22"/>
        </w:rPr>
        <w:t>V případě, že byste se nemohl/a zahájení zúčastnit, informujte nás prosím telefonicky (6</w:t>
      </w:r>
      <w:r w:rsidR="007A4030">
        <w:rPr>
          <w:rFonts w:ascii="Calibri" w:hAnsi="Calibri"/>
          <w:b w:val="0"/>
          <w:color w:val="000000"/>
          <w:sz w:val="22"/>
          <w:szCs w:val="22"/>
        </w:rPr>
        <w:t>08 123</w:t>
      </w:r>
      <w:r w:rsidRPr="00376669">
        <w:rPr>
          <w:rFonts w:ascii="Calibri" w:hAnsi="Calibri"/>
          <w:b w:val="0"/>
          <w:color w:val="000000"/>
          <w:sz w:val="22"/>
          <w:szCs w:val="22"/>
        </w:rPr>
        <w:t xml:space="preserve"> 504) nebo e-mailem na </w:t>
      </w:r>
      <w:hyperlink r:id="rId10" w:history="1">
        <w:r w:rsidR="007A4030" w:rsidRPr="00110DCE">
          <w:rPr>
            <w:rStyle w:val="Hypertextovodkaz"/>
            <w:rFonts w:ascii="Calibri" w:hAnsi="Calibri"/>
            <w:b w:val="0"/>
            <w:sz w:val="22"/>
            <w:szCs w:val="22"/>
          </w:rPr>
          <w:t>ssou@skola</w:t>
        </w:r>
        <w:r w:rsidRPr="00110DCE">
          <w:rPr>
            <w:rStyle w:val="Hypertextovodkaz"/>
            <w:rFonts w:ascii="Calibri" w:hAnsi="Calibri"/>
            <w:b w:val="0"/>
            <w:sz w:val="22"/>
            <w:szCs w:val="22"/>
          </w:rPr>
          <w:t>.cz</w:t>
        </w:r>
      </w:hyperlink>
      <w:r w:rsidRPr="00376669">
        <w:rPr>
          <w:rFonts w:ascii="Calibri" w:hAnsi="Calibri"/>
          <w:b w:val="0"/>
          <w:color w:val="000000"/>
          <w:sz w:val="22"/>
          <w:szCs w:val="22"/>
        </w:rPr>
        <w:t>.</w:t>
      </w:r>
    </w:p>
    <w:p w:rsidR="00376669" w:rsidRDefault="00376669" w:rsidP="00376669">
      <w:pPr>
        <w:widowControl w:val="0"/>
        <w:shd w:val="clear" w:color="auto" w:fill="FFFFFF"/>
        <w:adjustRightInd w:val="0"/>
        <w:jc w:val="both"/>
        <w:rPr>
          <w:rFonts w:ascii="Calibri" w:hAnsi="Calibri"/>
          <w:b w:val="0"/>
          <w:color w:val="000000"/>
          <w:sz w:val="22"/>
          <w:szCs w:val="22"/>
        </w:rPr>
      </w:pPr>
      <w:r w:rsidRPr="00376669">
        <w:rPr>
          <w:rFonts w:ascii="Calibri" w:hAnsi="Calibri"/>
          <w:b w:val="0"/>
          <w:color w:val="000000"/>
          <w:sz w:val="22"/>
          <w:szCs w:val="22"/>
        </w:rPr>
        <w:t>Podrobné informace o organizaci konzultací obdržíte od třídních učitelů a informace o potřebných učebních pomůckách a učebnicích od jednotlivých vyučujících při vyučování.</w:t>
      </w:r>
    </w:p>
    <w:p w:rsidR="00376669" w:rsidRDefault="00376669" w:rsidP="00376669">
      <w:pPr>
        <w:widowControl w:val="0"/>
        <w:shd w:val="clear" w:color="auto" w:fill="FFFFFF"/>
        <w:adjustRightInd w:val="0"/>
        <w:jc w:val="both"/>
        <w:rPr>
          <w:rFonts w:ascii="Calibri" w:hAnsi="Calibri"/>
          <w:b w:val="0"/>
          <w:color w:val="000000"/>
          <w:sz w:val="22"/>
          <w:szCs w:val="22"/>
        </w:rPr>
      </w:pPr>
      <w:r w:rsidRPr="00376669">
        <w:rPr>
          <w:rFonts w:ascii="Calibri" w:hAnsi="Calibri"/>
          <w:b w:val="0"/>
          <w:color w:val="000000"/>
          <w:sz w:val="22"/>
          <w:szCs w:val="22"/>
        </w:rPr>
        <w:t>Informace k zahájení budou j</w:t>
      </w:r>
      <w:r w:rsidR="007A4030">
        <w:rPr>
          <w:rFonts w:ascii="Calibri" w:hAnsi="Calibri"/>
          <w:b w:val="0"/>
          <w:color w:val="000000"/>
          <w:sz w:val="22"/>
          <w:szCs w:val="22"/>
        </w:rPr>
        <w:t>eště upřesněny koncem srpna 2011</w:t>
      </w:r>
      <w:r w:rsidRPr="00376669">
        <w:rPr>
          <w:rFonts w:ascii="Calibri" w:hAnsi="Calibri"/>
          <w:b w:val="0"/>
          <w:color w:val="000000"/>
          <w:sz w:val="22"/>
          <w:szCs w:val="22"/>
        </w:rPr>
        <w:t xml:space="preserve"> </w:t>
      </w:r>
      <w:r w:rsidR="008328E8">
        <w:rPr>
          <w:rFonts w:ascii="Calibri" w:hAnsi="Calibri"/>
          <w:b w:val="0"/>
          <w:color w:val="000000"/>
          <w:sz w:val="22"/>
          <w:szCs w:val="22"/>
        </w:rPr>
        <w:t xml:space="preserve">na webových stránkách školy </w:t>
      </w:r>
      <w:hyperlink r:id="rId11" w:history="1">
        <w:r w:rsidR="008328E8" w:rsidRPr="00110DCE">
          <w:rPr>
            <w:rStyle w:val="Hypertextovodkaz"/>
            <w:rFonts w:ascii="Calibri" w:hAnsi="Calibri"/>
            <w:b w:val="0"/>
            <w:sz w:val="22"/>
            <w:szCs w:val="22"/>
          </w:rPr>
          <w:t>www.ssou</w:t>
        </w:r>
        <w:r w:rsidRPr="00110DCE">
          <w:rPr>
            <w:rStyle w:val="Hypertextovodkaz"/>
            <w:rFonts w:ascii="Calibri" w:hAnsi="Calibri"/>
            <w:b w:val="0"/>
            <w:sz w:val="22"/>
            <w:szCs w:val="22"/>
          </w:rPr>
          <w:t>.cz</w:t>
        </w:r>
      </w:hyperlink>
      <w:r w:rsidRPr="00376669">
        <w:rPr>
          <w:rFonts w:ascii="Calibri" w:hAnsi="Calibri"/>
          <w:b w:val="0"/>
          <w:color w:val="000000"/>
          <w:sz w:val="22"/>
          <w:szCs w:val="22"/>
        </w:rPr>
        <w:t>.</w:t>
      </w:r>
    </w:p>
    <w:p w:rsidR="00B66984" w:rsidRPr="00575BBD" w:rsidRDefault="00B66984" w:rsidP="00B66984">
      <w:pPr>
        <w:widowControl w:val="0"/>
        <w:shd w:val="clear" w:color="auto" w:fill="FFFFFF"/>
        <w:adjustRightInd w:val="0"/>
        <w:jc w:val="both"/>
        <w:rPr>
          <w:rFonts w:ascii="Calibri" w:hAnsi="Calibri" w:cs="Arial"/>
          <w:b w:val="0"/>
          <w:color w:val="000000"/>
          <w:sz w:val="22"/>
          <w:szCs w:val="22"/>
        </w:rPr>
      </w:pPr>
    </w:p>
    <w:p w:rsidR="00B66984" w:rsidRDefault="00B66984" w:rsidP="00B66984">
      <w:pPr>
        <w:widowControl w:val="0"/>
        <w:shd w:val="clear" w:color="auto" w:fill="FFFFFF"/>
        <w:adjustRightInd w:val="0"/>
        <w:jc w:val="both"/>
        <w:rPr>
          <w:rFonts w:ascii="Calibri" w:hAnsi="Calibri"/>
          <w:b w:val="0"/>
          <w:color w:val="000000"/>
          <w:sz w:val="22"/>
          <w:szCs w:val="22"/>
        </w:rPr>
      </w:pPr>
      <w:r w:rsidRPr="00575BBD">
        <w:rPr>
          <w:rFonts w:ascii="Calibri" w:hAnsi="Calibri"/>
          <w:b w:val="0"/>
          <w:color w:val="000000"/>
          <w:sz w:val="22"/>
          <w:szCs w:val="22"/>
        </w:rPr>
        <w:t>Těšíme se na Vás.</w:t>
      </w:r>
    </w:p>
    <w:p w:rsidR="00110DCE" w:rsidRPr="00575BBD" w:rsidRDefault="00110DCE" w:rsidP="00B66984">
      <w:pPr>
        <w:widowControl w:val="0"/>
        <w:shd w:val="clear" w:color="auto" w:fill="FFFFFF"/>
        <w:adjustRightInd w:val="0"/>
        <w:jc w:val="both"/>
        <w:rPr>
          <w:rFonts w:ascii="Calibri" w:hAnsi="Calibri" w:cs="Arial"/>
          <w:b w:val="0"/>
          <w:color w:val="000000"/>
          <w:sz w:val="22"/>
          <w:szCs w:val="22"/>
        </w:rPr>
      </w:pPr>
    </w:p>
    <w:p w:rsidR="00B66984" w:rsidRPr="00575BBD" w:rsidRDefault="00B66984" w:rsidP="00B66984">
      <w:pPr>
        <w:widowControl w:val="0"/>
        <w:shd w:val="clear" w:color="auto" w:fill="FFFFFF"/>
        <w:adjustRightInd w:val="0"/>
        <w:jc w:val="both"/>
        <w:rPr>
          <w:rFonts w:ascii="Calibri" w:hAnsi="Calibri" w:cs="Arial"/>
          <w:b w:val="0"/>
          <w:color w:val="000000"/>
          <w:sz w:val="22"/>
          <w:szCs w:val="22"/>
        </w:rPr>
      </w:pPr>
      <w:r w:rsidRPr="00575BBD">
        <w:rPr>
          <w:rFonts w:ascii="Calibri" w:hAnsi="Calibri"/>
          <w:b w:val="0"/>
          <w:color w:val="000000"/>
          <w:sz w:val="22"/>
          <w:szCs w:val="22"/>
        </w:rPr>
        <w:t> </w:t>
      </w:r>
      <w:r w:rsidR="007A4030">
        <w:rPr>
          <w:rFonts w:ascii="Calibri" w:hAnsi="Calibri"/>
          <w:b w:val="0"/>
          <w:color w:val="000000"/>
          <w:sz w:val="22"/>
          <w:szCs w:val="22"/>
        </w:rPr>
        <w:t>Ing. Jana Kropáčková</w:t>
      </w:r>
      <w:r w:rsidRPr="00575BBD">
        <w:rPr>
          <w:rFonts w:ascii="Calibri" w:hAnsi="Calibri"/>
          <w:b w:val="0"/>
          <w:color w:val="000000"/>
          <w:sz w:val="22"/>
          <w:szCs w:val="22"/>
        </w:rPr>
        <w:t>, v. r.</w:t>
      </w:r>
    </w:p>
    <w:p w:rsidR="00B66984" w:rsidRDefault="00110DCE" w:rsidP="00B66984">
      <w:pPr>
        <w:widowControl w:val="0"/>
        <w:shd w:val="clear" w:color="auto" w:fill="FFFFFF"/>
        <w:adjustRightInd w:val="0"/>
        <w:jc w:val="both"/>
        <w:rPr>
          <w:rFonts w:ascii="Calibri" w:hAnsi="Calibri"/>
          <w:b w:val="0"/>
          <w:color w:val="000000"/>
          <w:sz w:val="22"/>
          <w:szCs w:val="22"/>
        </w:rPr>
      </w:pPr>
      <w:r w:rsidRPr="00575BBD">
        <w:rPr>
          <w:rFonts w:ascii="Calibri" w:hAnsi="Calibri"/>
          <w:b w:val="0"/>
          <w:color w:val="000000"/>
          <w:sz w:val="22"/>
          <w:szCs w:val="22"/>
        </w:rPr>
        <w:t>Ř</w:t>
      </w:r>
      <w:r w:rsidR="00B66984" w:rsidRPr="00575BBD">
        <w:rPr>
          <w:rFonts w:ascii="Calibri" w:hAnsi="Calibri"/>
          <w:b w:val="0"/>
          <w:color w:val="000000"/>
          <w:sz w:val="22"/>
          <w:szCs w:val="22"/>
        </w:rPr>
        <w:t>editelka</w:t>
      </w:r>
    </w:p>
    <w:p w:rsidR="00110DCE" w:rsidRPr="00575BBD" w:rsidRDefault="00110DCE" w:rsidP="00B66984">
      <w:pPr>
        <w:widowControl w:val="0"/>
        <w:shd w:val="clear" w:color="auto" w:fill="FFFFFF"/>
        <w:adjustRightInd w:val="0"/>
        <w:jc w:val="both"/>
        <w:rPr>
          <w:rFonts w:ascii="Calibri" w:hAnsi="Calibri" w:cs="Arial"/>
          <w:b w:val="0"/>
          <w:color w:val="000000"/>
          <w:sz w:val="22"/>
          <w:szCs w:val="22"/>
        </w:rPr>
      </w:pPr>
    </w:p>
    <w:p w:rsidR="00B66984" w:rsidRPr="00575BBD" w:rsidRDefault="007A4030" w:rsidP="00B66984">
      <w:pPr>
        <w:widowControl w:val="0"/>
        <w:shd w:val="clear" w:color="auto" w:fill="FFFFFF"/>
        <w:adjustRightInd w:val="0"/>
        <w:jc w:val="both"/>
        <w:rPr>
          <w:rFonts w:ascii="Calibri" w:hAnsi="Calibri" w:cs="Arial"/>
          <w:b w:val="0"/>
          <w:color w:val="000000"/>
          <w:sz w:val="22"/>
          <w:szCs w:val="22"/>
        </w:rPr>
      </w:pPr>
      <w:r>
        <w:rPr>
          <w:rFonts w:ascii="Calibri" w:hAnsi="Calibri"/>
          <w:b w:val="0"/>
          <w:color w:val="000000"/>
          <w:sz w:val="22"/>
          <w:szCs w:val="22"/>
        </w:rPr>
        <w:t> Vyřizuje: Karel Novák</w:t>
      </w:r>
      <w:r w:rsidR="00B66984" w:rsidRPr="00575BBD">
        <w:rPr>
          <w:rFonts w:ascii="Calibri" w:hAnsi="Calibri"/>
          <w:b w:val="0"/>
          <w:color w:val="000000"/>
          <w:sz w:val="22"/>
          <w:szCs w:val="22"/>
        </w:rPr>
        <w:t>, sekretariát ŘŠ</w:t>
      </w:r>
    </w:p>
    <w:p w:rsidR="00B66984" w:rsidRPr="008F7F24" w:rsidRDefault="00B66984" w:rsidP="00535FD5">
      <w:pPr>
        <w:widowControl w:val="0"/>
        <w:shd w:val="clear" w:color="auto" w:fill="FFFFFF"/>
        <w:adjustRightInd w:val="0"/>
        <w:jc w:val="both"/>
        <w:rPr>
          <w:rFonts w:ascii="Calibri" w:hAnsi="Calibri" w:cs="Arial"/>
          <w:b w:val="0"/>
          <w:color w:val="000000"/>
          <w:sz w:val="22"/>
          <w:szCs w:val="22"/>
        </w:rPr>
      </w:pPr>
      <w:r w:rsidRPr="00575BBD">
        <w:rPr>
          <w:rFonts w:ascii="Calibri" w:hAnsi="Calibri"/>
          <w:b w:val="0"/>
          <w:color w:val="000000"/>
          <w:sz w:val="22"/>
          <w:szCs w:val="22"/>
        </w:rPr>
        <w:t> </w:t>
      </w:r>
    </w:p>
    <w:p w:rsidR="00D4175F" w:rsidRPr="00575BBD" w:rsidRDefault="00D4175F" w:rsidP="00D417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 w:val="0"/>
        </w:rPr>
      </w:pPr>
    </w:p>
    <w:sectPr w:rsidR="00D4175F" w:rsidRPr="00575BBD" w:rsidSect="008F7F24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F02" w:rsidRDefault="002C6F02" w:rsidP="007D24EB">
      <w:r>
        <w:separator/>
      </w:r>
    </w:p>
  </w:endnote>
  <w:endnote w:type="continuationSeparator" w:id="0">
    <w:p w:rsidR="002C6F02" w:rsidRDefault="002C6F02" w:rsidP="007D2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4EB" w:rsidRDefault="007D24EB" w:rsidP="007D24EB">
    <w:pPr>
      <w:rPr>
        <w:b w:val="0"/>
        <w:sz w:val="18"/>
        <w:szCs w:val="18"/>
      </w:rPr>
    </w:pPr>
    <w:r>
      <w:t xml:space="preserve">                      </w:t>
    </w:r>
  </w:p>
  <w:p w:rsidR="007D24EB" w:rsidRDefault="007D24EB" w:rsidP="007D24EB">
    <w:pPr>
      <w:pStyle w:val="Zpat"/>
      <w:jc w:val="both"/>
    </w:pPr>
  </w:p>
  <w:p w:rsidR="007D24EB" w:rsidRDefault="007D24E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F02" w:rsidRDefault="002C6F02" w:rsidP="007D24EB">
      <w:r>
        <w:separator/>
      </w:r>
    </w:p>
  </w:footnote>
  <w:footnote w:type="continuationSeparator" w:id="0">
    <w:p w:rsidR="002C6F02" w:rsidRDefault="002C6F02" w:rsidP="007D24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4EB" w:rsidRDefault="001614A8" w:rsidP="007D24EB">
    <w:pPr>
      <w:pStyle w:val="Zpat"/>
      <w:jc w:val="both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-528320</wp:posOffset>
              </wp:positionH>
              <wp:positionV relativeFrom="paragraph">
                <wp:posOffset>-97155</wp:posOffset>
              </wp:positionV>
              <wp:extent cx="1228725" cy="266700"/>
              <wp:effectExtent l="57150" t="38100" r="66675" b="95250"/>
              <wp:wrapNone/>
              <wp:docPr id="3" name="Zaoblený obdélní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28725" cy="266700"/>
                      </a:xfrm>
                      <a:prstGeom prst="roundRect">
                        <a:avLst/>
                      </a:prstGeom>
                      <a:ln>
                        <a:solidFill>
                          <a:srgbClr val="00B050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614A8" w:rsidRPr="001614A8" w:rsidRDefault="001614A8" w:rsidP="001614A8">
                          <w:pPr>
                            <w:jc w:val="center"/>
                            <w:rPr>
                              <w:color w:val="215868" w:themeColor="accent5" w:themeShade="80"/>
                              <w:sz w:val="20"/>
                              <w:szCs w:val="20"/>
                              <w14:textOutline w14:w="9525" w14:cap="rnd" w14:cmpd="sng" w14:algn="ctr">
                                <w14:solidFill>
                                  <w14:schemeClr w14:val="accent3">
                                    <w14:lumMod w14:val="5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1614A8">
                            <w:rPr>
                              <w:color w:val="215868" w:themeColor="accent5" w:themeShade="80"/>
                              <w:sz w:val="20"/>
                              <w:szCs w:val="20"/>
                              <w14:textOutline w14:w="9525" w14:cap="rnd" w14:cmpd="sng" w14:algn="ctr">
                                <w14:solidFill>
                                  <w14:schemeClr w14:val="accent3">
                                    <w14:lumMod w14:val="5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  <w:t>WWW.SSOU.CZ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oundrect id="Zaoblený obdélník 3" o:spid="_x0000_s1026" style="position:absolute;left:0;text-align:left;margin-left:-41.6pt;margin-top:-7.65pt;width:96.7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" fillcolor="#cdddac [1622]" strokecolor="#00b050">
              <v:fill color2="#f0f4e6 [502]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1614A8" w:rsidRPr="001614A8" w:rsidRDefault="001614A8" w:rsidP="001614A8">
                    <w:pPr>
                      <w:jc w:val="center"/>
                      <w:rPr>
                        <w:color w:val="215868" w:themeColor="accent5" w:themeShade="80"/>
                        <w:sz w:val="20"/>
                        <w:szCs w:val="20"/>
                        <w14:textOutline w14:w="9525" w14:cap="rnd" w14:cmpd="sng" w14:algn="ctr">
                          <w14:solidFill>
                            <w14:schemeClr w14:val="accent3">
                              <w14:lumMod w14:val="50000"/>
                            </w14:schemeClr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1614A8">
                      <w:rPr>
                        <w:color w:val="215868" w:themeColor="accent5" w:themeShade="80"/>
                        <w:sz w:val="20"/>
                        <w:szCs w:val="20"/>
                        <w14:textOutline w14:w="9525" w14:cap="rnd" w14:cmpd="sng" w14:algn="ctr">
                          <w14:solidFill>
                            <w14:schemeClr w14:val="accent3">
                              <w14:lumMod w14:val="50000"/>
                            </w14:schemeClr>
                          </w14:solidFill>
                          <w14:prstDash w14:val="solid"/>
                          <w14:bevel/>
                        </w14:textOutline>
                      </w:rPr>
                      <w:t>WWW.SSOU.CZ</w:t>
                    </w:r>
                  </w:p>
                </w:txbxContent>
              </v:textbox>
            </v:roundrect>
          </w:pict>
        </mc:Fallback>
      </mc:AlternateContent>
    </w:r>
  </w:p>
  <w:p w:rsidR="007D24EB" w:rsidRPr="007A4030" w:rsidRDefault="007A4030" w:rsidP="008F7F24">
    <w:pPr>
      <w:pStyle w:val="Zpat"/>
      <w:tabs>
        <w:tab w:val="clear" w:pos="4536"/>
      </w:tabs>
      <w:jc w:val="both"/>
      <w:rPr>
        <w:rFonts w:ascii="Times New Roman" w:hAnsi="Times New Roman"/>
        <w:b w:val="0"/>
        <w:sz w:val="36"/>
        <w:szCs w:val="36"/>
      </w:rPr>
    </w:pPr>
    <w:r>
      <w:rPr>
        <w:rFonts w:ascii="Times New Roman" w:hAnsi="Times New Roman"/>
        <w:b w:val="0"/>
        <w:sz w:val="18"/>
        <w:szCs w:val="18"/>
      </w:rPr>
      <w:tab/>
    </w:r>
    <w:r w:rsidRPr="007A4030">
      <w:rPr>
        <w:rFonts w:ascii="Times New Roman" w:hAnsi="Times New Roman"/>
        <w:b w:val="0"/>
        <w:sz w:val="36"/>
        <w:szCs w:val="36"/>
      </w:rPr>
      <w:t>Střední škola a odborné učiliště</w:t>
    </w:r>
    <w:r>
      <w:rPr>
        <w:rFonts w:ascii="Times New Roman" w:hAnsi="Times New Roman"/>
        <w:b w:val="0"/>
        <w:sz w:val="36"/>
        <w:szCs w:val="36"/>
      </w:rPr>
      <w:t xml:space="preserve"> Praha</w:t>
    </w:r>
    <w:r w:rsidRPr="007A4030">
      <w:rPr>
        <w:rFonts w:ascii="Times New Roman" w:hAnsi="Times New Roman"/>
        <w:b w:val="0"/>
        <w:sz w:val="36"/>
        <w:szCs w:val="36"/>
      </w:rPr>
      <w:t xml:space="preserve">, </w:t>
    </w:r>
    <w:r w:rsidR="008F7F24">
      <w:rPr>
        <w:rFonts w:ascii="Times New Roman" w:hAnsi="Times New Roman"/>
        <w:b w:val="0"/>
        <w:sz w:val="36"/>
        <w:szCs w:val="36"/>
      </w:rPr>
      <w:t>Hlavní 1</w:t>
    </w:r>
    <w:r w:rsidRPr="007A4030">
      <w:rPr>
        <w:rFonts w:ascii="Times New Roman" w:hAnsi="Times New Roman"/>
        <w:b w:val="0"/>
        <w:sz w:val="36"/>
        <w:szCs w:val="36"/>
      </w:rPr>
      <w:t>, Praha</w:t>
    </w:r>
  </w:p>
  <w:p w:rsidR="007D24EB" w:rsidRDefault="00A604BE" w:rsidP="007D24EB">
    <w:pPr>
      <w:pStyle w:val="Zpat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596E6D2" wp14:editId="2921C71B">
              <wp:simplePos x="0" y="0"/>
              <wp:positionH relativeFrom="column">
                <wp:posOffset>0</wp:posOffset>
              </wp:positionH>
              <wp:positionV relativeFrom="paragraph">
                <wp:posOffset>16510</wp:posOffset>
              </wp:positionV>
              <wp:extent cx="5715000" cy="0"/>
              <wp:effectExtent l="23495" t="23495" r="24130" b="2413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8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6539B89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3pt" to="450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" strokecolor="green" strokeweight="3pt">
              <v:stroke linestyle="thin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D7B25"/>
    <w:multiLevelType w:val="hybridMultilevel"/>
    <w:tmpl w:val="151C1A0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4EB"/>
    <w:rsid w:val="000104FA"/>
    <w:rsid w:val="00023A48"/>
    <w:rsid w:val="00032654"/>
    <w:rsid w:val="00075668"/>
    <w:rsid w:val="000A5576"/>
    <w:rsid w:val="000A6608"/>
    <w:rsid w:val="000D4D9E"/>
    <w:rsid w:val="000D7849"/>
    <w:rsid w:val="001077D3"/>
    <w:rsid w:val="00110DCE"/>
    <w:rsid w:val="001614A8"/>
    <w:rsid w:val="00167C0C"/>
    <w:rsid w:val="001F5259"/>
    <w:rsid w:val="00223F29"/>
    <w:rsid w:val="00236A64"/>
    <w:rsid w:val="00240DA9"/>
    <w:rsid w:val="00277333"/>
    <w:rsid w:val="002A6A75"/>
    <w:rsid w:val="002B74BF"/>
    <w:rsid w:val="002C078F"/>
    <w:rsid w:val="002C0844"/>
    <w:rsid w:val="002C5936"/>
    <w:rsid w:val="002C6F02"/>
    <w:rsid w:val="00301E26"/>
    <w:rsid w:val="003304D8"/>
    <w:rsid w:val="00376669"/>
    <w:rsid w:val="003915FC"/>
    <w:rsid w:val="003A612D"/>
    <w:rsid w:val="003B1F30"/>
    <w:rsid w:val="003D6BAC"/>
    <w:rsid w:val="00425349"/>
    <w:rsid w:val="00450865"/>
    <w:rsid w:val="004639CC"/>
    <w:rsid w:val="004764AE"/>
    <w:rsid w:val="00476E86"/>
    <w:rsid w:val="004A72BB"/>
    <w:rsid w:val="004B7D55"/>
    <w:rsid w:val="004D13BF"/>
    <w:rsid w:val="004E6004"/>
    <w:rsid w:val="004E6685"/>
    <w:rsid w:val="004E7EBB"/>
    <w:rsid w:val="004F71B5"/>
    <w:rsid w:val="005006E6"/>
    <w:rsid w:val="0050143E"/>
    <w:rsid w:val="00516C10"/>
    <w:rsid w:val="00533A7A"/>
    <w:rsid w:val="00535FD5"/>
    <w:rsid w:val="0054520F"/>
    <w:rsid w:val="005507E8"/>
    <w:rsid w:val="00575BBD"/>
    <w:rsid w:val="0059609C"/>
    <w:rsid w:val="005A17D2"/>
    <w:rsid w:val="005A49F7"/>
    <w:rsid w:val="005C55F9"/>
    <w:rsid w:val="005E0072"/>
    <w:rsid w:val="005E331B"/>
    <w:rsid w:val="00610921"/>
    <w:rsid w:val="006352A6"/>
    <w:rsid w:val="00655E94"/>
    <w:rsid w:val="00670619"/>
    <w:rsid w:val="006A5D80"/>
    <w:rsid w:val="006D1886"/>
    <w:rsid w:val="006D3F47"/>
    <w:rsid w:val="006D3FFB"/>
    <w:rsid w:val="006E59EE"/>
    <w:rsid w:val="006E7CAB"/>
    <w:rsid w:val="00715F32"/>
    <w:rsid w:val="007204F2"/>
    <w:rsid w:val="007275A9"/>
    <w:rsid w:val="007409A7"/>
    <w:rsid w:val="00757E5D"/>
    <w:rsid w:val="00760CFD"/>
    <w:rsid w:val="007635BA"/>
    <w:rsid w:val="007A4030"/>
    <w:rsid w:val="007B2041"/>
    <w:rsid w:val="007D24EB"/>
    <w:rsid w:val="007D5B76"/>
    <w:rsid w:val="007E24D8"/>
    <w:rsid w:val="007E5628"/>
    <w:rsid w:val="008043C1"/>
    <w:rsid w:val="00815F3E"/>
    <w:rsid w:val="008265AB"/>
    <w:rsid w:val="008328E8"/>
    <w:rsid w:val="008539D9"/>
    <w:rsid w:val="00864072"/>
    <w:rsid w:val="00872B70"/>
    <w:rsid w:val="008B5F7C"/>
    <w:rsid w:val="008D0C79"/>
    <w:rsid w:val="008F7F24"/>
    <w:rsid w:val="00915994"/>
    <w:rsid w:val="00943D3A"/>
    <w:rsid w:val="00992FA6"/>
    <w:rsid w:val="009976BE"/>
    <w:rsid w:val="009E2184"/>
    <w:rsid w:val="009E439D"/>
    <w:rsid w:val="00A14BEE"/>
    <w:rsid w:val="00A604BE"/>
    <w:rsid w:val="00A642D3"/>
    <w:rsid w:val="00A74C47"/>
    <w:rsid w:val="00A84A01"/>
    <w:rsid w:val="00A93644"/>
    <w:rsid w:val="00A97EE5"/>
    <w:rsid w:val="00AA07F4"/>
    <w:rsid w:val="00AB2EDB"/>
    <w:rsid w:val="00AE2090"/>
    <w:rsid w:val="00AF0902"/>
    <w:rsid w:val="00B1242C"/>
    <w:rsid w:val="00B55DD6"/>
    <w:rsid w:val="00B611B6"/>
    <w:rsid w:val="00B66984"/>
    <w:rsid w:val="00BA16C3"/>
    <w:rsid w:val="00BA34DC"/>
    <w:rsid w:val="00BC735D"/>
    <w:rsid w:val="00C067D8"/>
    <w:rsid w:val="00C15EBB"/>
    <w:rsid w:val="00C22AC1"/>
    <w:rsid w:val="00C36B6C"/>
    <w:rsid w:val="00C55E02"/>
    <w:rsid w:val="00C61AFF"/>
    <w:rsid w:val="00CA23C8"/>
    <w:rsid w:val="00CB1C89"/>
    <w:rsid w:val="00CC7500"/>
    <w:rsid w:val="00CE149A"/>
    <w:rsid w:val="00D4175F"/>
    <w:rsid w:val="00D645DA"/>
    <w:rsid w:val="00D90B4F"/>
    <w:rsid w:val="00D92E43"/>
    <w:rsid w:val="00D97E17"/>
    <w:rsid w:val="00DB5506"/>
    <w:rsid w:val="00DC0CB4"/>
    <w:rsid w:val="00DF25D7"/>
    <w:rsid w:val="00E67C07"/>
    <w:rsid w:val="00EA54FE"/>
    <w:rsid w:val="00EB2740"/>
    <w:rsid w:val="00EE70F2"/>
    <w:rsid w:val="00EF5FF6"/>
    <w:rsid w:val="00F10784"/>
    <w:rsid w:val="00F14E56"/>
    <w:rsid w:val="00F2100E"/>
    <w:rsid w:val="00F225CB"/>
    <w:rsid w:val="00F25BB6"/>
    <w:rsid w:val="00F511C8"/>
    <w:rsid w:val="00F8457F"/>
    <w:rsid w:val="00F85E46"/>
    <w:rsid w:val="00F90037"/>
    <w:rsid w:val="00FC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utoRedefine/>
    <w:qFormat/>
    <w:rsid w:val="007D24EB"/>
    <w:rPr>
      <w:rFonts w:ascii="Arial" w:eastAsia="Times New Roman" w:hAnsi="Arial"/>
      <w:b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7D24EB"/>
    <w:pPr>
      <w:keepNext/>
      <w:jc w:val="center"/>
      <w:outlineLvl w:val="0"/>
    </w:pPr>
    <w:rPr>
      <w:rFonts w:ascii="Times New Roman" w:hAnsi="Times New Roman"/>
      <w:bCs/>
      <w:sz w:val="32"/>
      <w:u w:val="single"/>
    </w:rPr>
  </w:style>
  <w:style w:type="paragraph" w:styleId="Nadpis2">
    <w:name w:val="heading 2"/>
    <w:basedOn w:val="Normln"/>
    <w:next w:val="Normln"/>
    <w:link w:val="Nadpis2Char"/>
    <w:qFormat/>
    <w:rsid w:val="007D24EB"/>
    <w:pPr>
      <w:keepNext/>
      <w:jc w:val="center"/>
      <w:outlineLvl w:val="1"/>
    </w:pPr>
    <w:rPr>
      <w:rFonts w:ascii="Times New Roman" w:hAnsi="Times New Roman"/>
      <w:bCs/>
      <w:sz w:val="28"/>
      <w:u w:val="singl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A54FE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E149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nhideWhenUsed/>
    <w:rsid w:val="007D24EB"/>
    <w:rPr>
      <w:color w:val="0000FF"/>
      <w:u w:val="single"/>
    </w:rPr>
  </w:style>
  <w:style w:type="character" w:customStyle="1" w:styleId="Nadpis1Char">
    <w:name w:val="Nadpis 1 Char"/>
    <w:link w:val="Nadpis1"/>
    <w:rsid w:val="007D24EB"/>
    <w:rPr>
      <w:rFonts w:ascii="Times New Roman" w:eastAsia="Times New Roman" w:hAnsi="Times New Roman" w:cs="Times New Roman"/>
      <w:b/>
      <w:bCs/>
      <w:sz w:val="32"/>
      <w:szCs w:val="24"/>
      <w:u w:val="single"/>
      <w:lang w:eastAsia="cs-CZ"/>
    </w:rPr>
  </w:style>
  <w:style w:type="character" w:customStyle="1" w:styleId="Nadpis2Char">
    <w:name w:val="Nadpis 2 Char"/>
    <w:link w:val="Nadpis2"/>
    <w:rsid w:val="007D24EB"/>
    <w:rPr>
      <w:rFonts w:ascii="Times New Roman" w:eastAsia="Times New Roman" w:hAnsi="Times New Roman" w:cs="Times New Roman"/>
      <w:b/>
      <w:bCs/>
      <w:sz w:val="28"/>
      <w:szCs w:val="24"/>
      <w:u w:val="single"/>
      <w:lang w:eastAsia="cs-CZ"/>
    </w:rPr>
  </w:style>
  <w:style w:type="paragraph" w:styleId="Normlnweb">
    <w:name w:val="Normal (Web)"/>
    <w:basedOn w:val="Normln"/>
    <w:uiPriority w:val="99"/>
    <w:rsid w:val="007D24EB"/>
    <w:pPr>
      <w:spacing w:before="100" w:beforeAutospacing="1" w:after="100" w:afterAutospacing="1"/>
    </w:pPr>
    <w:rPr>
      <w:rFonts w:ascii="Times New Roman" w:hAnsi="Times New Roman"/>
      <w:b w:val="0"/>
    </w:rPr>
  </w:style>
  <w:style w:type="character" w:customStyle="1" w:styleId="ProsttextChar">
    <w:name w:val="Prostý text Char"/>
    <w:link w:val="Prosttext"/>
    <w:locked/>
    <w:rsid w:val="007D24EB"/>
    <w:rPr>
      <w:rFonts w:ascii="Courier New" w:hAnsi="Courier New" w:cs="Courier New"/>
      <w:lang w:eastAsia="cs-CZ"/>
    </w:rPr>
  </w:style>
  <w:style w:type="paragraph" w:styleId="Prosttext">
    <w:name w:val="Plain Text"/>
    <w:basedOn w:val="Normln"/>
    <w:link w:val="ProsttextChar"/>
    <w:rsid w:val="007D24EB"/>
    <w:rPr>
      <w:rFonts w:ascii="Courier New" w:eastAsia="Calibri" w:hAnsi="Courier New" w:cs="Courier New"/>
      <w:b w:val="0"/>
      <w:sz w:val="22"/>
      <w:szCs w:val="22"/>
    </w:rPr>
  </w:style>
  <w:style w:type="character" w:customStyle="1" w:styleId="ProsttextChar1">
    <w:name w:val="Prostý text Char1"/>
    <w:uiPriority w:val="99"/>
    <w:semiHidden/>
    <w:rsid w:val="007D24EB"/>
    <w:rPr>
      <w:rFonts w:ascii="Consolas" w:eastAsia="Times New Roman" w:hAnsi="Consolas" w:cs="Times New Roman"/>
      <w:b/>
      <w:sz w:val="21"/>
      <w:szCs w:val="21"/>
      <w:lang w:eastAsia="cs-CZ"/>
    </w:rPr>
  </w:style>
  <w:style w:type="paragraph" w:styleId="Zhlav">
    <w:name w:val="header"/>
    <w:basedOn w:val="Normln"/>
    <w:link w:val="ZhlavChar"/>
    <w:unhideWhenUsed/>
    <w:rsid w:val="007D24E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7D24EB"/>
    <w:rPr>
      <w:rFonts w:ascii="Arial" w:eastAsia="Times New Roman" w:hAnsi="Arial" w:cs="Times New Roman"/>
      <w:b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rsid w:val="007D24E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7D24EB"/>
    <w:rPr>
      <w:rFonts w:ascii="Arial" w:eastAsia="Times New Roman" w:hAnsi="Arial" w:cs="Times New Roman"/>
      <w:b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976B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976BE"/>
    <w:rPr>
      <w:rFonts w:ascii="Tahoma" w:eastAsia="Times New Roman" w:hAnsi="Tahoma" w:cs="Tahoma"/>
      <w:b/>
      <w:sz w:val="16"/>
      <w:szCs w:val="16"/>
      <w:lang w:eastAsia="cs-CZ"/>
    </w:rPr>
  </w:style>
  <w:style w:type="character" w:customStyle="1" w:styleId="Nadpis3Char">
    <w:name w:val="Nadpis 3 Char"/>
    <w:link w:val="Nadpis3"/>
    <w:uiPriority w:val="9"/>
    <w:semiHidden/>
    <w:rsid w:val="00EA54F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9Char">
    <w:name w:val="Nadpis 9 Char"/>
    <w:link w:val="Nadpis9"/>
    <w:uiPriority w:val="9"/>
    <w:semiHidden/>
    <w:rsid w:val="00CE149A"/>
    <w:rPr>
      <w:rFonts w:ascii="Cambria" w:eastAsia="Times New Roman" w:hAnsi="Cambria" w:cs="Times New Roman"/>
      <w:b/>
      <w:sz w:val="22"/>
      <w:szCs w:val="22"/>
    </w:rPr>
  </w:style>
  <w:style w:type="paragraph" w:styleId="Zkladntext">
    <w:name w:val="Body Text"/>
    <w:basedOn w:val="Normln"/>
    <w:link w:val="ZkladntextChar"/>
    <w:rsid w:val="00CE149A"/>
    <w:rPr>
      <w:rFonts w:ascii="Times New Roman" w:hAnsi="Times New Roman"/>
      <w:b w:val="0"/>
      <w:sz w:val="28"/>
      <w:szCs w:val="20"/>
    </w:rPr>
  </w:style>
  <w:style w:type="character" w:customStyle="1" w:styleId="ZkladntextChar">
    <w:name w:val="Základní text Char"/>
    <w:link w:val="Zkladntext"/>
    <w:rsid w:val="00CE149A"/>
    <w:rPr>
      <w:rFonts w:ascii="Times New Roman" w:eastAsia="Times New Roman" w:hAnsi="Times New Roman"/>
      <w:sz w:val="28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15F3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715F32"/>
    <w:rPr>
      <w:rFonts w:ascii="Arial" w:eastAsia="Times New Roman" w:hAnsi="Arial"/>
      <w:b/>
      <w:sz w:val="16"/>
      <w:szCs w:val="16"/>
    </w:rPr>
  </w:style>
  <w:style w:type="table" w:styleId="Svtlmkazvraznn3">
    <w:name w:val="Light Grid Accent 3"/>
    <w:basedOn w:val="Normlntabulka"/>
    <w:uiPriority w:val="62"/>
    <w:rsid w:val="00715F32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katabulky">
    <w:name w:val="Table Grid"/>
    <w:basedOn w:val="Normlntabulka"/>
    <w:uiPriority w:val="59"/>
    <w:rsid w:val="00167C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utoRedefine/>
    <w:qFormat/>
    <w:rsid w:val="007D24EB"/>
    <w:rPr>
      <w:rFonts w:ascii="Arial" w:eastAsia="Times New Roman" w:hAnsi="Arial"/>
      <w:b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7D24EB"/>
    <w:pPr>
      <w:keepNext/>
      <w:jc w:val="center"/>
      <w:outlineLvl w:val="0"/>
    </w:pPr>
    <w:rPr>
      <w:rFonts w:ascii="Times New Roman" w:hAnsi="Times New Roman"/>
      <w:bCs/>
      <w:sz w:val="32"/>
      <w:u w:val="single"/>
    </w:rPr>
  </w:style>
  <w:style w:type="paragraph" w:styleId="Nadpis2">
    <w:name w:val="heading 2"/>
    <w:basedOn w:val="Normln"/>
    <w:next w:val="Normln"/>
    <w:link w:val="Nadpis2Char"/>
    <w:qFormat/>
    <w:rsid w:val="007D24EB"/>
    <w:pPr>
      <w:keepNext/>
      <w:jc w:val="center"/>
      <w:outlineLvl w:val="1"/>
    </w:pPr>
    <w:rPr>
      <w:rFonts w:ascii="Times New Roman" w:hAnsi="Times New Roman"/>
      <w:bCs/>
      <w:sz w:val="28"/>
      <w:u w:val="singl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A54FE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E149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nhideWhenUsed/>
    <w:rsid w:val="007D24EB"/>
    <w:rPr>
      <w:color w:val="0000FF"/>
      <w:u w:val="single"/>
    </w:rPr>
  </w:style>
  <w:style w:type="character" w:customStyle="1" w:styleId="Nadpis1Char">
    <w:name w:val="Nadpis 1 Char"/>
    <w:link w:val="Nadpis1"/>
    <w:rsid w:val="007D24EB"/>
    <w:rPr>
      <w:rFonts w:ascii="Times New Roman" w:eastAsia="Times New Roman" w:hAnsi="Times New Roman" w:cs="Times New Roman"/>
      <w:b/>
      <w:bCs/>
      <w:sz w:val="32"/>
      <w:szCs w:val="24"/>
      <w:u w:val="single"/>
      <w:lang w:eastAsia="cs-CZ"/>
    </w:rPr>
  </w:style>
  <w:style w:type="character" w:customStyle="1" w:styleId="Nadpis2Char">
    <w:name w:val="Nadpis 2 Char"/>
    <w:link w:val="Nadpis2"/>
    <w:rsid w:val="007D24EB"/>
    <w:rPr>
      <w:rFonts w:ascii="Times New Roman" w:eastAsia="Times New Roman" w:hAnsi="Times New Roman" w:cs="Times New Roman"/>
      <w:b/>
      <w:bCs/>
      <w:sz w:val="28"/>
      <w:szCs w:val="24"/>
      <w:u w:val="single"/>
      <w:lang w:eastAsia="cs-CZ"/>
    </w:rPr>
  </w:style>
  <w:style w:type="paragraph" w:styleId="Normlnweb">
    <w:name w:val="Normal (Web)"/>
    <w:basedOn w:val="Normln"/>
    <w:uiPriority w:val="99"/>
    <w:rsid w:val="007D24EB"/>
    <w:pPr>
      <w:spacing w:before="100" w:beforeAutospacing="1" w:after="100" w:afterAutospacing="1"/>
    </w:pPr>
    <w:rPr>
      <w:rFonts w:ascii="Times New Roman" w:hAnsi="Times New Roman"/>
      <w:b w:val="0"/>
    </w:rPr>
  </w:style>
  <w:style w:type="character" w:customStyle="1" w:styleId="ProsttextChar">
    <w:name w:val="Prostý text Char"/>
    <w:link w:val="Prosttext"/>
    <w:locked/>
    <w:rsid w:val="007D24EB"/>
    <w:rPr>
      <w:rFonts w:ascii="Courier New" w:hAnsi="Courier New" w:cs="Courier New"/>
      <w:lang w:eastAsia="cs-CZ"/>
    </w:rPr>
  </w:style>
  <w:style w:type="paragraph" w:styleId="Prosttext">
    <w:name w:val="Plain Text"/>
    <w:basedOn w:val="Normln"/>
    <w:link w:val="ProsttextChar"/>
    <w:rsid w:val="007D24EB"/>
    <w:rPr>
      <w:rFonts w:ascii="Courier New" w:eastAsia="Calibri" w:hAnsi="Courier New" w:cs="Courier New"/>
      <w:b w:val="0"/>
      <w:sz w:val="22"/>
      <w:szCs w:val="22"/>
    </w:rPr>
  </w:style>
  <w:style w:type="character" w:customStyle="1" w:styleId="ProsttextChar1">
    <w:name w:val="Prostý text Char1"/>
    <w:uiPriority w:val="99"/>
    <w:semiHidden/>
    <w:rsid w:val="007D24EB"/>
    <w:rPr>
      <w:rFonts w:ascii="Consolas" w:eastAsia="Times New Roman" w:hAnsi="Consolas" w:cs="Times New Roman"/>
      <w:b/>
      <w:sz w:val="21"/>
      <w:szCs w:val="21"/>
      <w:lang w:eastAsia="cs-CZ"/>
    </w:rPr>
  </w:style>
  <w:style w:type="paragraph" w:styleId="Zhlav">
    <w:name w:val="header"/>
    <w:basedOn w:val="Normln"/>
    <w:link w:val="ZhlavChar"/>
    <w:unhideWhenUsed/>
    <w:rsid w:val="007D24E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7D24EB"/>
    <w:rPr>
      <w:rFonts w:ascii="Arial" w:eastAsia="Times New Roman" w:hAnsi="Arial" w:cs="Times New Roman"/>
      <w:b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rsid w:val="007D24E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7D24EB"/>
    <w:rPr>
      <w:rFonts w:ascii="Arial" w:eastAsia="Times New Roman" w:hAnsi="Arial" w:cs="Times New Roman"/>
      <w:b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976B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976BE"/>
    <w:rPr>
      <w:rFonts w:ascii="Tahoma" w:eastAsia="Times New Roman" w:hAnsi="Tahoma" w:cs="Tahoma"/>
      <w:b/>
      <w:sz w:val="16"/>
      <w:szCs w:val="16"/>
      <w:lang w:eastAsia="cs-CZ"/>
    </w:rPr>
  </w:style>
  <w:style w:type="character" w:customStyle="1" w:styleId="Nadpis3Char">
    <w:name w:val="Nadpis 3 Char"/>
    <w:link w:val="Nadpis3"/>
    <w:uiPriority w:val="9"/>
    <w:semiHidden/>
    <w:rsid w:val="00EA54F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9Char">
    <w:name w:val="Nadpis 9 Char"/>
    <w:link w:val="Nadpis9"/>
    <w:uiPriority w:val="9"/>
    <w:semiHidden/>
    <w:rsid w:val="00CE149A"/>
    <w:rPr>
      <w:rFonts w:ascii="Cambria" w:eastAsia="Times New Roman" w:hAnsi="Cambria" w:cs="Times New Roman"/>
      <w:b/>
      <w:sz w:val="22"/>
      <w:szCs w:val="22"/>
    </w:rPr>
  </w:style>
  <w:style w:type="paragraph" w:styleId="Zkladntext">
    <w:name w:val="Body Text"/>
    <w:basedOn w:val="Normln"/>
    <w:link w:val="ZkladntextChar"/>
    <w:rsid w:val="00CE149A"/>
    <w:rPr>
      <w:rFonts w:ascii="Times New Roman" w:hAnsi="Times New Roman"/>
      <w:b w:val="0"/>
      <w:sz w:val="28"/>
      <w:szCs w:val="20"/>
    </w:rPr>
  </w:style>
  <w:style w:type="character" w:customStyle="1" w:styleId="ZkladntextChar">
    <w:name w:val="Základní text Char"/>
    <w:link w:val="Zkladntext"/>
    <w:rsid w:val="00CE149A"/>
    <w:rPr>
      <w:rFonts w:ascii="Times New Roman" w:eastAsia="Times New Roman" w:hAnsi="Times New Roman"/>
      <w:sz w:val="28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15F3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715F32"/>
    <w:rPr>
      <w:rFonts w:ascii="Arial" w:eastAsia="Times New Roman" w:hAnsi="Arial"/>
      <w:b/>
      <w:sz w:val="16"/>
      <w:szCs w:val="16"/>
    </w:rPr>
  </w:style>
  <w:style w:type="table" w:styleId="Svtlmkazvraznn3">
    <w:name w:val="Light Grid Accent 3"/>
    <w:basedOn w:val="Normlntabulka"/>
    <w:uiPriority w:val="62"/>
    <w:rsid w:val="00715F32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katabulky">
    <w:name w:val="Table Grid"/>
    <w:basedOn w:val="Normlntabulka"/>
    <w:uiPriority w:val="59"/>
    <w:rsid w:val="00167C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ssou.cz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ssou@skola.c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B953D-21D7-4D82-955F-4608F17C1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161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LINKA</Company>
  <LinksUpToDate>false</LinksUpToDate>
  <CharactersWithSpaces>1111</CharactersWithSpaces>
  <SharedDoc>false</SharedDoc>
  <HLinks>
    <vt:vector size="12" baseType="variant">
      <vt:variant>
        <vt:i4>8060960</vt:i4>
      </vt:variant>
      <vt:variant>
        <vt:i4>3</vt:i4>
      </vt:variant>
      <vt:variant>
        <vt:i4>0</vt:i4>
      </vt:variant>
      <vt:variant>
        <vt:i4>5</vt:i4>
      </vt:variant>
      <vt:variant>
        <vt:lpwstr>http://www.livamost.cz/</vt:lpwstr>
      </vt:variant>
      <vt:variant>
        <vt:lpwstr/>
      </vt:variant>
      <vt:variant>
        <vt:i4>2293791</vt:i4>
      </vt:variant>
      <vt:variant>
        <vt:i4>0</vt:i4>
      </vt:variant>
      <vt:variant>
        <vt:i4>0</vt:i4>
      </vt:variant>
      <vt:variant>
        <vt:i4>5</vt:i4>
      </vt:variant>
      <vt:variant>
        <vt:lpwstr>mailto:livamost@seznam.cz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LIVA</dc:creator>
  <cp:lastModifiedBy>Admin</cp:lastModifiedBy>
  <cp:revision>7</cp:revision>
  <cp:lastPrinted>2012-05-03T17:40:00Z</cp:lastPrinted>
  <dcterms:created xsi:type="dcterms:W3CDTF">2014-10-22T21:31:00Z</dcterms:created>
  <dcterms:modified xsi:type="dcterms:W3CDTF">2014-10-26T04:14:00Z</dcterms:modified>
</cp:coreProperties>
</file>